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AVISO DE CHAMAMENTO PÚBLICO N° 02/2025</w:t>
      </w:r>
      <w:r>
        <w:rPr>
          <w:sz w:val="22"/>
          <w:szCs w:val="22"/>
        </w:rPr>
      </w:r>
    </w:p>
    <w:p>
      <w:pPr>
        <w:pStyle w:val="886"/>
        <w:pBdr/>
        <w:spacing/>
        <w:ind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PROCESSO N. 1443/2025/SEMPLAC</w:t>
      </w:r>
      <w:r>
        <w:rPr>
          <w:bCs/>
          <w:sz w:val="22"/>
          <w:szCs w:val="22"/>
        </w:rPr>
      </w:r>
    </w:p>
    <w:p>
      <w:pPr>
        <w:pStyle w:val="886"/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Prefeitura Municipal de Machadinho D’Oeste/RO, por intermédio da Secretar</w:t>
      </w:r>
      <w:r>
        <w:rPr>
          <w:rFonts w:ascii="Arial" w:hAnsi="Arial" w:cs="Arial"/>
          <w:bCs/>
        </w:rPr>
        <w:t xml:space="preserve">ia Municipal de Planejamento - SEMPLAC,  comissão de licitação, portaria nº 508/2022 de12/05/2022, com esteio na Lei nº 14.133, de 01/04/2021, e alterações posterior e ainda Lei n° 2637 de 25 de março de 2025, torna público o presente Edital de Chamament</w:t>
      </w:r>
      <w:r>
        <w:rPr>
          <w:rFonts w:ascii="Arial" w:hAnsi="Arial" w:cs="Arial"/>
          <w:bCs/>
        </w:rPr>
        <w:t xml:space="preserve">o Público Nº 002/2025, para seleção de pessoa física ou jurídica residente e domiciliada no Município de Machadinho D´Oeste – RO, para </w:t>
      </w:r>
      <w:r>
        <w:rPr>
          <w:rFonts w:ascii="Arial" w:hAnsi="Arial" w:eastAsia="Arial" w:cs="Arial"/>
          <w:b/>
          <w:color w:val="000000"/>
          <w:sz w:val="24"/>
        </w:rPr>
        <w:t xml:space="preserve">permissão de uso, a título oneroso, de 03 (três) quiosques públicos sendo um para cada pessoa física ou jurídica distintas</w:t>
      </w:r>
      <w:r>
        <w:rPr>
          <w:rFonts w:ascii="Arial" w:hAnsi="Arial" w:eastAsia="Arial" w:cs="Arial"/>
          <w:color w:val="000000"/>
          <w:sz w:val="24"/>
        </w:rPr>
        <w:t xml:space="preserve">, localizados  </w:t>
      </w:r>
      <w:r>
        <w:rPr>
          <w:rFonts w:ascii="Arial" w:hAnsi="Arial" w:eastAsia="Arial" w:cs="Arial"/>
          <w:b/>
          <w:color w:val="000000"/>
          <w:sz w:val="24"/>
        </w:rPr>
        <w:t xml:space="preserve">01 (um) quiosque na Praça do 5º BEC e 02 (dois) quiosques no Complexo Poliesportivo</w:t>
      </w:r>
      <w:r>
        <w:rPr>
          <w:rFonts w:ascii="Arial" w:hAnsi="Arial" w:eastAsia="Arial" w:cs="Arial"/>
          <w:color w:val="000000"/>
          <w:sz w:val="24"/>
        </w:rPr>
        <w:t xml:space="preserve">, com a finalidade de instalação de </w:t>
      </w:r>
      <w:r>
        <w:rPr>
          <w:rFonts w:ascii="Arial" w:hAnsi="Arial" w:eastAsia="Arial" w:cs="Arial"/>
          <w:b/>
          <w:color w:val="000000"/>
          <w:sz w:val="24"/>
        </w:rPr>
        <w:t xml:space="preserve">lanchonete, comércio de alimentos em geral e artesanato</w:t>
      </w:r>
      <w:r>
        <w:rPr>
          <w:rFonts w:ascii="Arial" w:hAnsi="Arial" w:eastAsia="Arial" w:cs="Arial"/>
          <w:color w:val="000000"/>
          <w:sz w:val="24"/>
        </w:rPr>
        <w:t xml:space="preserve">, mediante </w:t>
      </w:r>
      <w:r>
        <w:rPr>
          <w:rFonts w:ascii="Arial" w:hAnsi="Arial" w:eastAsia="Arial" w:cs="Arial"/>
          <w:b/>
          <w:color w:val="000000"/>
          <w:sz w:val="24"/>
        </w:rPr>
        <w:t xml:space="preserve">contrato administrativo de permissão de uso</w:t>
      </w:r>
      <w:r>
        <w:rPr>
          <w:rFonts w:ascii="Arial" w:hAnsi="Arial" w:eastAsia="Arial" w:cs="Arial"/>
          <w:color w:val="000000"/>
          <w:sz w:val="24"/>
        </w:rPr>
        <w:t xml:space="preserve">, nos termos da </w:t>
      </w:r>
      <w:r>
        <w:rPr>
          <w:rFonts w:ascii="Arial" w:hAnsi="Arial" w:eastAsia="Arial" w:cs="Arial"/>
          <w:b/>
          <w:color w:val="000000"/>
          <w:sz w:val="24"/>
        </w:rPr>
        <w:t xml:space="preserve">Lei Federal nº 14.133/2021</w:t>
      </w:r>
      <w:r>
        <w:rPr>
          <w:rFonts w:ascii="Arial" w:hAnsi="Arial" w:eastAsia="Arial" w:cs="Arial"/>
          <w:color w:val="000000"/>
          <w:sz w:val="24"/>
        </w:rPr>
        <w:t xml:space="preserve">, </w:t>
      </w:r>
      <w:r>
        <w:rPr>
          <w:rFonts w:ascii="Arial" w:hAnsi="Arial" w:eastAsia="Arial" w:cs="Arial"/>
          <w:b/>
          <w:color w:val="000000"/>
          <w:sz w:val="24"/>
        </w:rPr>
        <w:t xml:space="preserve">Lei Municipal nº 2637/2025</w:t>
      </w:r>
      <w:r>
        <w:rPr>
          <w:rFonts w:ascii="Arial" w:hAnsi="Arial" w:eastAsia="Arial" w:cs="Arial"/>
          <w:b w:val="0"/>
          <w:bCs w:val="0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  <w:t xml:space="preserve"> e </w:t>
      </w:r>
      <w:r>
        <w:rPr>
          <w:rFonts w:ascii="Arial" w:hAnsi="Arial" w:eastAsia="Arial" w:cs="Arial"/>
          <w:b/>
          <w:color w:val="000000"/>
          <w:sz w:val="24"/>
        </w:rPr>
        <w:t xml:space="preserve">Decreto Municipal nº 757/2025</w:t>
      </w:r>
      <w:r>
        <w:t xml:space="preserve">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Critério de Julgamento:</w:t>
      </w:r>
      <w:r>
        <w:rPr>
          <w:rFonts w:ascii="Arial" w:hAnsi="Arial" w:eastAsia="Arial" w:cs="Arial"/>
          <w:color w:val="000000"/>
          <w:sz w:val="24"/>
        </w:rPr>
        <w:t xml:space="preserve"> Maior Oferta</w:t>
      </w:r>
      <w:r>
        <w:rPr>
          <w:rFonts w:ascii="Arial" w:hAnsi="Arial" w:cs="Arial"/>
          <w:bCs/>
        </w:rPr>
        <w:t xml:space="preserve">, sendo valor mínimo a ser ofertado </w:t>
      </w:r>
      <w:r>
        <w:rPr>
          <w:rFonts w:ascii="Arial" w:hAnsi="Arial" w:cs="Arial"/>
          <w:b/>
          <w:bCs/>
        </w:rPr>
        <w:t xml:space="preserve">R$ 119,14 (cento e dezenove reais e quatorze centavos) mensal</w:t>
      </w:r>
      <w:r>
        <w:rPr>
          <w:rFonts w:ascii="Arial" w:hAnsi="Arial" w:cs="Arial"/>
          <w:bCs/>
        </w:rPr>
        <w:t xml:space="preserve">.  Do Período de Publicidade do Edital e Data para entrega dos envelopes de 17/04/2025 ás 07:30 até 28/04/2025 às 13h30min. Data da Sessão Pública para Abertura dos Envelopes de Propostas será dia 29/04/2025 às 10hrs00min. Horário de Rondônia O Edital da sessão</w:t>
      </w:r>
      <w:r>
        <w:rPr>
          <w:rFonts w:ascii="Arial" w:hAnsi="Arial" w:cs="Arial"/>
          <w:bCs/>
        </w:rPr>
        <w:t xml:space="preserve"> e anexos estão disponíveis no Portal da Transparência do Município, </w:t>
      </w:r>
      <w:hyperlink r:id="rId8" w:tooltip="http://www.machadinho.ro.gov.br" w:history="1">
        <w:r>
          <w:rPr>
            <w:rStyle w:val="884"/>
            <w:rFonts w:ascii="Arial" w:hAnsi="Arial" w:cs="Arial"/>
            <w:bCs/>
          </w:rPr>
          <w:t xml:space="preserve">www.machadinho.ro.gov.br</w:t>
        </w:r>
      </w:hyperlink>
      <w:r>
        <w:rPr>
          <w:rFonts w:ascii="Arial" w:hAnsi="Arial" w:cs="Arial"/>
          <w:bCs/>
        </w:rPr>
        <w:t xml:space="preserve">  Informações em dia úteis das 07h30min às 13h30min (horário local) na Av. Rio de Janeiro 3098 – Centro – Machadinho D’Oeste - RO – Fone (69) 3581-3278 ou e-mail: </w:t>
      </w:r>
      <w:hyperlink r:id="rId9" w:tooltip="mailto:machadinhocpl@gmail.com" w:history="1">
        <w:r>
          <w:rPr>
            <w:rStyle w:val="884"/>
            <w:rFonts w:ascii="Arial" w:hAnsi="Arial" w:cs="Arial"/>
            <w:bCs/>
          </w:rPr>
          <w:t xml:space="preserve">machadinhocpl@gmail.com</w:t>
        </w:r>
      </w:hyperlink>
      <w:r/>
      <w:r>
        <w:rPr>
          <w:rFonts w:ascii="Arial" w:hAnsi="Arial" w:cs="Arial"/>
          <w:bCs/>
        </w:rPr>
      </w:r>
    </w:p>
    <w:p>
      <w:pPr>
        <w:pBdr/>
        <w:spacing/>
        <w:ind/>
        <w:jc w:val="right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 xml:space="preserve">Machadinho D’Oeste - RO, 16 de abril de 2025.</w:t>
      </w:r>
      <w:r>
        <w:rPr>
          <w:rFonts w:ascii="Arial" w:hAnsi="Arial" w:eastAsia="Times New Roman" w:cs="Arial"/>
          <w:lang w:eastAsia="pt-BR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 xml:space="preserve">Samara Raquel Kuss de Souza</w:t>
      </w:r>
      <w:r>
        <w:rPr>
          <w:rFonts w:ascii="Arial" w:hAnsi="Arial" w:eastAsia="Times New Roman" w:cs="Arial"/>
          <w:lang w:eastAsia="pt-BR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eastAsia="Times New Roman" w:cs="Arial"/>
          <w:lang w:eastAsia="pt-BR"/>
        </w:rPr>
        <w:t xml:space="preserve">Agente de Contratação</w:t>
      </w:r>
      <w:r>
        <w:rPr>
          <w:rFonts w:ascii="Arial" w:hAnsi="Arial" w:cs="Arial"/>
        </w:rPr>
      </w:r>
    </w:p>
    <w:sectPr>
      <w:footnotePr/>
      <w:endnotePr/>
      <w:type w:val="nextPage"/>
      <w:pgSz w:h="16838" w:orient="portrait" w:w="11906"/>
      <w:pgMar w:top="1417" w:right="424" w:bottom="1417" w:left="85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06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6"/>
    <w:link w:val="6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6"/>
    <w:link w:val="6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6"/>
    <w:link w:val="7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6"/>
    <w:link w:val="7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6"/>
    <w:link w:val="7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6"/>
    <w:link w:val="7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6"/>
    <w:link w:val="7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6"/>
    <w:link w:val="7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6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6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06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06"/>
    <w:link w:val="8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06"/>
    <w:link w:val="861"/>
    <w:uiPriority w:val="99"/>
    <w:pPr>
      <w:pBdr/>
      <w:spacing/>
      <w:ind/>
    </w:pPr>
  </w:style>
  <w:style w:type="character" w:styleId="178">
    <w:name w:val="Footer Char"/>
    <w:basedOn w:val="706"/>
    <w:link w:val="863"/>
    <w:uiPriority w:val="99"/>
    <w:pPr>
      <w:pBdr/>
      <w:spacing/>
      <w:ind/>
    </w:pPr>
  </w:style>
  <w:style w:type="character" w:styleId="181">
    <w:name w:val="Footnote Text Char"/>
    <w:basedOn w:val="706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06"/>
    <w:link w:val="869"/>
    <w:uiPriority w:val="99"/>
    <w:semiHidden/>
    <w:pPr>
      <w:pBdr/>
      <w:spacing/>
      <w:ind/>
    </w:pPr>
    <w:rPr>
      <w:sz w:val="20"/>
      <w:szCs w:val="20"/>
    </w:rPr>
  </w:style>
  <w:style w:type="paragraph" w:styleId="696" w:default="1">
    <w:name w:val="Normal"/>
    <w:qFormat/>
    <w:pPr>
      <w:pBdr/>
      <w:spacing/>
      <w:ind/>
    </w:pPr>
  </w:style>
  <w:style w:type="paragraph" w:styleId="697">
    <w:name w:val="Heading 1"/>
    <w:basedOn w:val="696"/>
    <w:next w:val="696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paragraph" w:styleId="698">
    <w:name w:val="Heading 2"/>
    <w:basedOn w:val="696"/>
    <w:next w:val="696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paragraph" w:styleId="699">
    <w:name w:val="Heading 3"/>
    <w:basedOn w:val="696"/>
    <w:next w:val="696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paragraph" w:styleId="700">
    <w:name w:val="Heading 4"/>
    <w:basedOn w:val="696"/>
    <w:next w:val="696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f5496" w:themeColor="accent1" w:themeShade="BF"/>
    </w:rPr>
  </w:style>
  <w:style w:type="paragraph" w:styleId="701">
    <w:name w:val="Heading 5"/>
    <w:basedOn w:val="696"/>
    <w:next w:val="696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f5496" w:themeColor="accent1" w:themeShade="BF"/>
    </w:rPr>
  </w:style>
  <w:style w:type="paragraph" w:styleId="702">
    <w:name w:val="Heading 6"/>
    <w:basedOn w:val="696"/>
    <w:next w:val="696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03">
    <w:name w:val="Heading 7"/>
    <w:basedOn w:val="696"/>
    <w:next w:val="696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04">
    <w:name w:val="Heading 8"/>
    <w:basedOn w:val="696"/>
    <w:next w:val="696"/>
    <w:link w:val="8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05">
    <w:name w:val="Heading 9"/>
    <w:basedOn w:val="696"/>
    <w:next w:val="696"/>
    <w:link w:val="8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06" w:default="1">
    <w:name w:val="Default Paragraph Font"/>
    <w:uiPriority w:val="1"/>
    <w:semiHidden/>
    <w:unhideWhenUsed/>
    <w:pPr>
      <w:pBdr/>
      <w:spacing/>
      <w:ind/>
    </w:pPr>
  </w:style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8" w:default="1">
    <w:name w:val="No List"/>
    <w:uiPriority w:val="99"/>
    <w:semiHidden/>
    <w:unhideWhenUsed/>
    <w:pPr>
      <w:pBdr/>
      <w:spacing/>
      <w:ind/>
    </w:pPr>
  </w:style>
  <w:style w:type="table" w:styleId="709">
    <w:name w:val="Table Grid"/>
    <w:basedOn w:val="707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Table Grid Light"/>
    <w:basedOn w:val="707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1"/>
    <w:basedOn w:val="707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2"/>
    <w:basedOn w:val="707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1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2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3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4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5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6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5" w:customStyle="1">
    <w:name w:val="Título 1 Char"/>
    <w:basedOn w:val="706"/>
    <w:link w:val="697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836" w:customStyle="1">
    <w:name w:val="Título 2 Char"/>
    <w:basedOn w:val="706"/>
    <w:link w:val="698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837" w:customStyle="1">
    <w:name w:val="Título 3 Char"/>
    <w:basedOn w:val="706"/>
    <w:link w:val="699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838" w:customStyle="1">
    <w:name w:val="Título 4 Char"/>
    <w:basedOn w:val="706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839" w:customStyle="1">
    <w:name w:val="Título 5 Char"/>
    <w:basedOn w:val="706"/>
    <w:link w:val="701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840" w:customStyle="1">
    <w:name w:val="Título 6 Char"/>
    <w:basedOn w:val="706"/>
    <w:link w:val="7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1" w:customStyle="1">
    <w:name w:val="Título 7 Char"/>
    <w:basedOn w:val="706"/>
    <w:link w:val="7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2" w:customStyle="1">
    <w:name w:val="Título 8 Char"/>
    <w:basedOn w:val="706"/>
    <w:link w:val="7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customStyle="1">
    <w:name w:val="Título 9 Char"/>
    <w:basedOn w:val="706"/>
    <w:link w:val="7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Title"/>
    <w:basedOn w:val="696"/>
    <w:next w:val="696"/>
    <w:link w:val="84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 w:customStyle="1">
    <w:name w:val="Título Char"/>
    <w:basedOn w:val="706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696"/>
    <w:next w:val="696"/>
    <w:link w:val="84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7" w:customStyle="1">
    <w:name w:val="Subtítulo Char"/>
    <w:basedOn w:val="706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8">
    <w:name w:val="Quote"/>
    <w:basedOn w:val="696"/>
    <w:next w:val="696"/>
    <w:link w:val="84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9" w:customStyle="1">
    <w:name w:val="Citação Char"/>
    <w:basedOn w:val="706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0">
    <w:name w:val="List Paragraph"/>
    <w:basedOn w:val="696"/>
    <w:uiPriority w:val="34"/>
    <w:qFormat/>
    <w:pPr>
      <w:pBdr/>
      <w:spacing/>
      <w:ind w:left="720"/>
      <w:contextualSpacing w:val="true"/>
    </w:pPr>
  </w:style>
  <w:style w:type="character" w:styleId="851">
    <w:name w:val="Intense Emphasis"/>
    <w:basedOn w:val="706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52">
    <w:name w:val="Intense Quote"/>
    <w:basedOn w:val="696"/>
    <w:next w:val="696"/>
    <w:link w:val="853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53" w:customStyle="1">
    <w:name w:val="Citação Intensa Char"/>
    <w:basedOn w:val="706"/>
    <w:link w:val="852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54">
    <w:name w:val="Intense Reference"/>
    <w:basedOn w:val="706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855">
    <w:name w:val="No Spacing"/>
    <w:basedOn w:val="696"/>
    <w:uiPriority w:val="1"/>
    <w:qFormat/>
    <w:pPr>
      <w:pBdr/>
      <w:spacing w:after="0" w:line="240" w:lineRule="auto"/>
      <w:ind/>
    </w:pPr>
  </w:style>
  <w:style w:type="character" w:styleId="856">
    <w:name w:val="Subtle Emphasis"/>
    <w:basedOn w:val="7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Emphasis"/>
    <w:basedOn w:val="706"/>
    <w:uiPriority w:val="20"/>
    <w:qFormat/>
    <w:pPr>
      <w:pBdr/>
      <w:spacing/>
      <w:ind/>
    </w:pPr>
    <w:rPr>
      <w:i/>
      <w:iCs/>
    </w:rPr>
  </w:style>
  <w:style w:type="character" w:styleId="858">
    <w:name w:val="Strong"/>
    <w:basedOn w:val="706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basedOn w:val="7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0">
    <w:name w:val="Book Title"/>
    <w:basedOn w:val="7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696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 w:customStyle="1">
    <w:name w:val="Cabeçalho Char"/>
    <w:basedOn w:val="706"/>
    <w:link w:val="861"/>
    <w:uiPriority w:val="99"/>
    <w:pPr>
      <w:pBdr/>
      <w:spacing/>
      <w:ind/>
    </w:pPr>
  </w:style>
  <w:style w:type="paragraph" w:styleId="863">
    <w:name w:val="Footer"/>
    <w:basedOn w:val="696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 w:customStyle="1">
    <w:name w:val="Rodapé Char"/>
    <w:basedOn w:val="706"/>
    <w:link w:val="863"/>
    <w:uiPriority w:val="99"/>
    <w:pPr>
      <w:pBdr/>
      <w:spacing/>
      <w:ind/>
    </w:pPr>
  </w:style>
  <w:style w:type="paragraph" w:styleId="865">
    <w:name w:val="Caption"/>
    <w:basedOn w:val="696"/>
    <w:next w:val="696"/>
    <w:uiPriority w:val="35"/>
    <w:unhideWhenUsed/>
    <w:qFormat/>
    <w:pPr>
      <w:pBdr/>
      <w:spacing w:after="200" w:line="240" w:lineRule="auto"/>
      <w:ind/>
    </w:pPr>
    <w:rPr>
      <w:i/>
      <w:iCs/>
      <w:color w:val="44546a" w:themeColor="text2"/>
      <w:sz w:val="18"/>
      <w:szCs w:val="18"/>
    </w:rPr>
  </w:style>
  <w:style w:type="paragraph" w:styleId="866">
    <w:name w:val="footnote text"/>
    <w:basedOn w:val="696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 w:customStyle="1">
    <w:name w:val="Texto de nota de rodapé Char"/>
    <w:basedOn w:val="706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basedOn w:val="706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696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 w:customStyle="1">
    <w:name w:val="Texto de nota de fim Char"/>
    <w:basedOn w:val="70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basedOn w:val="706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FollowedHyperlink"/>
    <w:basedOn w:val="7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3">
    <w:name w:val="toc 1"/>
    <w:basedOn w:val="696"/>
    <w:next w:val="696"/>
    <w:uiPriority w:val="39"/>
    <w:unhideWhenUsed/>
    <w:pPr>
      <w:pBdr/>
      <w:spacing w:after="100"/>
      <w:ind/>
    </w:pPr>
  </w:style>
  <w:style w:type="paragraph" w:styleId="874">
    <w:name w:val="toc 2"/>
    <w:basedOn w:val="696"/>
    <w:next w:val="696"/>
    <w:uiPriority w:val="39"/>
    <w:unhideWhenUsed/>
    <w:pPr>
      <w:pBdr/>
      <w:spacing w:after="100"/>
      <w:ind w:left="220"/>
    </w:pPr>
  </w:style>
  <w:style w:type="paragraph" w:styleId="875">
    <w:name w:val="toc 3"/>
    <w:basedOn w:val="696"/>
    <w:next w:val="696"/>
    <w:uiPriority w:val="39"/>
    <w:unhideWhenUsed/>
    <w:pPr>
      <w:pBdr/>
      <w:spacing w:after="100"/>
      <w:ind w:left="440"/>
    </w:pPr>
  </w:style>
  <w:style w:type="paragraph" w:styleId="876">
    <w:name w:val="toc 4"/>
    <w:basedOn w:val="696"/>
    <w:next w:val="696"/>
    <w:uiPriority w:val="39"/>
    <w:unhideWhenUsed/>
    <w:pPr>
      <w:pBdr/>
      <w:spacing w:after="100"/>
      <w:ind w:left="660"/>
    </w:pPr>
  </w:style>
  <w:style w:type="paragraph" w:styleId="877">
    <w:name w:val="toc 5"/>
    <w:basedOn w:val="696"/>
    <w:next w:val="696"/>
    <w:uiPriority w:val="39"/>
    <w:unhideWhenUsed/>
    <w:pPr>
      <w:pBdr/>
      <w:spacing w:after="100"/>
      <w:ind w:left="880"/>
    </w:pPr>
  </w:style>
  <w:style w:type="paragraph" w:styleId="878">
    <w:name w:val="toc 6"/>
    <w:basedOn w:val="696"/>
    <w:next w:val="696"/>
    <w:uiPriority w:val="39"/>
    <w:unhideWhenUsed/>
    <w:pPr>
      <w:pBdr/>
      <w:spacing w:after="100"/>
      <w:ind w:left="1100"/>
    </w:pPr>
  </w:style>
  <w:style w:type="paragraph" w:styleId="879">
    <w:name w:val="toc 7"/>
    <w:basedOn w:val="696"/>
    <w:next w:val="696"/>
    <w:uiPriority w:val="39"/>
    <w:unhideWhenUsed/>
    <w:pPr>
      <w:pBdr/>
      <w:spacing w:after="100"/>
      <w:ind w:left="1320"/>
    </w:pPr>
  </w:style>
  <w:style w:type="paragraph" w:styleId="880">
    <w:name w:val="toc 8"/>
    <w:basedOn w:val="696"/>
    <w:next w:val="696"/>
    <w:uiPriority w:val="39"/>
    <w:unhideWhenUsed/>
    <w:pPr>
      <w:pBdr/>
      <w:spacing w:after="100"/>
      <w:ind w:left="1540"/>
    </w:pPr>
  </w:style>
  <w:style w:type="paragraph" w:styleId="881">
    <w:name w:val="toc 9"/>
    <w:basedOn w:val="696"/>
    <w:next w:val="696"/>
    <w:uiPriority w:val="39"/>
    <w:unhideWhenUsed/>
    <w:pPr>
      <w:pBdr/>
      <w:spacing w:after="100"/>
      <w:ind w:left="1760"/>
    </w:p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696"/>
    <w:next w:val="696"/>
    <w:uiPriority w:val="99"/>
    <w:unhideWhenUsed/>
    <w:pPr>
      <w:pBdr/>
      <w:spacing w:after="0"/>
      <w:ind/>
    </w:pPr>
  </w:style>
  <w:style w:type="character" w:styleId="884">
    <w:name w:val="Hyperlink"/>
    <w:basedOn w:val="706"/>
    <w:uiPriority w:val="99"/>
    <w:unhideWhenUsed/>
    <w:pPr>
      <w:pBdr/>
      <w:spacing/>
      <w:ind/>
    </w:pPr>
    <w:rPr>
      <w:color w:val="0000ff"/>
      <w:u w:val="single"/>
    </w:rPr>
  </w:style>
  <w:style w:type="character" w:styleId="885" w:customStyle="1">
    <w:name w:val="Menção Pendente1"/>
    <w:basedOn w:val="70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886" w:customStyle="1">
    <w:name w:val="Default"/>
    <w:pPr>
      <w:pBdr/>
      <w:spacing w:after="0" w:line="240" w:lineRule="auto"/>
      <w:ind/>
    </w:pPr>
    <w:rPr>
      <w:rFonts w:ascii="Arial" w:hAnsi="Arial" w:eastAsia="Calibri" w:cs="Arial"/>
      <w:color w:val="000000"/>
      <w:sz w:val="24"/>
      <w:szCs w:val="24"/>
      <w:lang w:eastAsia="pt-BR"/>
    </w:rPr>
  </w:style>
  <w:style w:type="character" w:styleId="887">
    <w:name w:val="Unresolved Mention"/>
    <w:basedOn w:val="70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machadinho.ro.gov.br" TargetMode="External"/><Relationship Id="rId9" Type="http://schemas.openxmlformats.org/officeDocument/2006/relationships/hyperlink" Target="mailto:machadinhocpl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SIRLENE APARECIDA GALANI</dc:creator>
  <cp:keywords/>
  <dc:description/>
  <cp:revision>25</cp:revision>
  <dcterms:created xsi:type="dcterms:W3CDTF">2022-08-22T14:48:00Z</dcterms:created>
  <dcterms:modified xsi:type="dcterms:W3CDTF">2025-04-16T14:45:47Z</dcterms:modified>
</cp:coreProperties>
</file>